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4F4" w:rsidRPr="00C058CB" w:rsidRDefault="00C744F4" w:rsidP="00C744F4">
      <w:pPr>
        <w:ind w:firstLineChars="740" w:firstLine="31680"/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徐州二中新校区广场、楼房、道路命名方案</w:t>
      </w:r>
    </w:p>
    <w:p w:rsidR="00C744F4" w:rsidRPr="00C058CB" w:rsidRDefault="00C744F4" w:rsidP="003D1042">
      <w:pPr>
        <w:ind w:firstLineChars="1240" w:firstLine="31680"/>
        <w:rPr>
          <w:rFonts w:ascii="宋体"/>
          <w:b/>
          <w:sz w:val="28"/>
          <w:szCs w:val="28"/>
        </w:rPr>
      </w:pPr>
      <w:r w:rsidRPr="00C058CB">
        <w:rPr>
          <w:rFonts w:ascii="宋体" w:hint="eastAsia"/>
          <w:b/>
          <w:sz w:val="28"/>
          <w:szCs w:val="28"/>
        </w:rPr>
        <w:t>（征求意见稿）</w:t>
      </w:r>
    </w:p>
    <w:p w:rsidR="00C744F4" w:rsidRDefault="00C744F4" w:rsidP="003D1042">
      <w:pPr>
        <w:ind w:firstLineChars="200" w:firstLine="31680"/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新校区文化建设</w:t>
      </w:r>
      <w:r w:rsidRPr="00C058CB">
        <w:rPr>
          <w:rFonts w:ascii="宋体" w:hAnsi="宋体"/>
          <w:sz w:val="28"/>
          <w:szCs w:val="28"/>
        </w:rPr>
        <w:t>10</w:t>
      </w:r>
      <w:r w:rsidRPr="00C058CB">
        <w:rPr>
          <w:rFonts w:ascii="宋体" w:hAnsi="宋体" w:hint="eastAsia"/>
          <w:sz w:val="28"/>
          <w:szCs w:val="28"/>
        </w:rPr>
        <w:t>个小组对学校广场、楼房、道路的命名方案汇总如下：</w:t>
      </w:r>
    </w:p>
    <w:p w:rsidR="00C744F4" w:rsidRPr="00C058CB" w:rsidRDefault="00C744F4" w:rsidP="003D1042">
      <w:pPr>
        <w:ind w:firstLineChars="200" w:firstLine="31680"/>
        <w:rPr>
          <w:rFonts w:ascii="宋体" w:eastAsia="Times New Roman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15pt;margin-top:226.2pt;width:45pt;height:31.2pt;z-index:251658752" stroked="f">
            <v:textbox>
              <w:txbxContent>
                <w:p w:rsidR="00C744F4" w:rsidRDefault="00C744F4" w:rsidP="003D1042">
                  <w:pPr>
                    <w:ind w:firstLineChars="50" w:firstLine="31680"/>
                  </w:pPr>
                  <w:r>
                    <w:rPr>
                      <w:rFonts w:hint="eastAsia"/>
                    </w:rPr>
                    <w:t>校门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left:0;text-align:left;margin-left:414pt;margin-top:7.8pt;width:27pt;height:31.2pt;z-index:251657728" stroked="f">
            <v:textbox style="mso-next-textbox:#_x0000_s1027">
              <w:txbxContent>
                <w:p w:rsidR="00C744F4" w:rsidRDefault="00C744F4">
                  <w:r>
                    <w:rPr>
                      <w:rFonts w:hint="eastAsia"/>
                    </w:rPr>
                    <w:t>北</w:t>
                  </w:r>
                </w:p>
              </w:txbxContent>
            </v:textbox>
          </v:shape>
        </w:pict>
      </w:r>
      <w:r>
        <w:rPr>
          <w:noProof/>
        </w:rPr>
        <w:pict>
          <v:line id="_x0000_s1028" style="position:absolute;left:0;text-align:left;z-index:251656704" from="369pt,23.4pt" to="405pt,23.4pt">
            <v:stroke endarrow="block"/>
          </v:line>
        </w:pict>
      </w:r>
      <w:r w:rsidRPr="00AB399D">
        <w:rPr>
          <w:rFonts w:ascii="宋体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288.75pt;mso-position-horizontal-relative:char;mso-position-vertical-relative:line">
            <v:imagedata r:id="rId7" o:title=""/>
          </v:shape>
        </w:pic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一、广场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A</w:t>
      </w:r>
      <w:r w:rsidRPr="00C058CB">
        <w:rPr>
          <w:rFonts w:ascii="宋体" w:hAnsi="宋体" w:hint="eastAsia"/>
          <w:b/>
          <w:sz w:val="28"/>
          <w:szCs w:val="28"/>
        </w:rPr>
        <w:t>广场（一进校门处）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：校训广场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注：因校训“贵仁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励学”石碑安放于此。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：大成广场</w:t>
      </w:r>
    </w:p>
    <w:p w:rsidR="00C744F4" w:rsidRPr="00C058CB" w:rsidRDefault="00C744F4" w:rsidP="00F94DA5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注：传承我校原来大成广场，体现府学宫独特历史。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：贵仁广场</w:t>
      </w:r>
    </w:p>
    <w:p w:rsidR="00C744F4" w:rsidRPr="00C058CB" w:rsidRDefault="00C744F4" w:rsidP="00DB19E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注：正门，校训，传承，可将贵仁石碑装饰其中。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：正黉广场</w:t>
      </w:r>
    </w:p>
    <w:p w:rsidR="00C744F4" w:rsidRPr="00C058CB" w:rsidRDefault="00C744F4" w:rsidP="00F94DA5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注：二中是原黉学之地，虽然搬迁，依然是对原府学宫的一脉相承。</w:t>
      </w:r>
    </w:p>
    <w:p w:rsidR="00C744F4" w:rsidRDefault="00C744F4" w:rsidP="00DB19EC">
      <w:pPr>
        <w:rPr>
          <w:rFonts w:ascii="宋体"/>
          <w:b/>
          <w:sz w:val="28"/>
          <w:szCs w:val="28"/>
        </w:rPr>
      </w:pP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：文庙广场</w:t>
      </w:r>
    </w:p>
    <w:p w:rsidR="00C744F4" w:rsidRPr="00C058CB" w:rsidRDefault="00C744F4" w:rsidP="00B6412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注：使人一进校就想到学校悠久的办学历史。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B</w:t>
      </w:r>
      <w:r w:rsidRPr="00C058CB">
        <w:rPr>
          <w:rFonts w:ascii="宋体" w:hAnsi="宋体" w:hint="eastAsia"/>
          <w:b/>
          <w:sz w:val="28"/>
          <w:szCs w:val="28"/>
        </w:rPr>
        <w:t>广场（孔子像所在）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：大成广场</w:t>
      </w:r>
      <w:r w:rsidRPr="00C058CB">
        <w:rPr>
          <w:rFonts w:ascii="宋体" w:hAnsi="宋体"/>
          <w:b/>
          <w:sz w:val="28"/>
          <w:szCs w:val="28"/>
        </w:rPr>
        <w:t xml:space="preserve"> </w:t>
      </w:r>
    </w:p>
    <w:p w:rsidR="00C744F4" w:rsidRPr="00C058CB" w:rsidRDefault="00C744F4" w:rsidP="006C5080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注：纪念原大成广场。校核心之地，大成：以仁心养正气成人才。</w:t>
      </w:r>
    </w:p>
    <w:p w:rsidR="00C744F4" w:rsidRPr="00C058CB" w:rsidRDefault="00C744F4" w:rsidP="001D749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：贵仁广场</w:t>
      </w:r>
    </w:p>
    <w:p w:rsidR="00C744F4" w:rsidRPr="00C058CB" w:rsidRDefault="00C744F4" w:rsidP="00B6412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注：该广场地面有不同字体的“仁”，以仁为贵，取自校训。</w:t>
      </w:r>
    </w:p>
    <w:p w:rsidR="00C744F4" w:rsidRPr="00C058CB" w:rsidRDefault="00C744F4" w:rsidP="000A088E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：杏坛广场</w:t>
      </w:r>
    </w:p>
    <w:p w:rsidR="00C744F4" w:rsidRPr="00C058CB" w:rsidRDefault="00C744F4" w:rsidP="000A088E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注：杏坛为孔子讲学之地，代指教育圣地，曲阜文庙有杏坛遗址。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C</w:t>
      </w:r>
      <w:r w:rsidRPr="00C058CB">
        <w:rPr>
          <w:rFonts w:ascii="宋体" w:hAnsi="宋体" w:hint="eastAsia"/>
          <w:b/>
          <w:sz w:val="28"/>
          <w:szCs w:val="28"/>
        </w:rPr>
        <w:t>广场（宿舍区）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：不予命名</w:t>
      </w:r>
    </w:p>
    <w:p w:rsidR="00C744F4" w:rsidRPr="00C058CB" w:rsidRDefault="00C744F4" w:rsidP="00836E3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：知行广场</w:t>
      </w:r>
    </w:p>
    <w:p w:rsidR="00C744F4" w:rsidRPr="00C058CB" w:rsidRDefault="00C744F4" w:rsidP="00836E3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注：取自明代哲学家王阳明“知行合一，止于至善”观念。</w:t>
      </w:r>
    </w:p>
    <w:p w:rsidR="00C744F4" w:rsidRPr="00C058CB" w:rsidRDefault="00C744F4" w:rsidP="00836E3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：励学广场</w:t>
      </w:r>
    </w:p>
    <w:p w:rsidR="00C744F4" w:rsidRPr="00C058CB" w:rsidRDefault="00C744F4" w:rsidP="00F94DA5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注：取自校训“励学”。</w:t>
      </w:r>
    </w:p>
    <w:p w:rsidR="00C744F4" w:rsidRPr="00C058CB" w:rsidRDefault="00C744F4" w:rsidP="00843725">
      <w:pPr>
        <w:rPr>
          <w:rFonts w:ascii="宋体" w:hAns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：静（憩）园</w:t>
      </w:r>
      <w:r w:rsidRPr="00C058CB">
        <w:rPr>
          <w:rFonts w:ascii="宋体" w:hAnsi="宋体"/>
          <w:b/>
          <w:sz w:val="28"/>
          <w:szCs w:val="28"/>
        </w:rPr>
        <w:t xml:space="preserve">      </w:t>
      </w:r>
    </w:p>
    <w:p w:rsidR="00C744F4" w:rsidRPr="00C058CB" w:rsidRDefault="00C744F4" w:rsidP="00843725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：建议征集学生意见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D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E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>F</w:t>
      </w:r>
      <w:r w:rsidRPr="00C058CB">
        <w:rPr>
          <w:rFonts w:ascii="宋体" w:hAnsi="宋体" w:hint="eastAsia"/>
          <w:b/>
          <w:sz w:val="28"/>
          <w:szCs w:val="28"/>
        </w:rPr>
        <w:t>广场（教学区）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：建议不予命名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：明伦广场、崇德广场、宏志广场。</w:t>
      </w:r>
    </w:p>
    <w:p w:rsidR="00C744F4" w:rsidRPr="00C058CB" w:rsidRDefault="00C744F4" w:rsidP="006C5080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注：以对应教学楼命名。</w:t>
      </w:r>
    </w:p>
    <w:p w:rsidR="00C744F4" w:rsidRPr="00C058CB" w:rsidRDefault="00C744F4" w:rsidP="006C508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：勤学广场、慎思广场、笃行广场</w:t>
      </w:r>
    </w:p>
    <w:p w:rsidR="00C744F4" w:rsidRPr="00C058CB" w:rsidRDefault="00C744F4" w:rsidP="006C5080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注：取自我校学风阐释。</w:t>
      </w:r>
    </w:p>
    <w:p w:rsidR="00C744F4" w:rsidRPr="00C058CB" w:rsidRDefault="00C744F4" w:rsidP="00843725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：学园、思园、行园</w:t>
      </w:r>
      <w:r w:rsidRPr="00C058CB">
        <w:rPr>
          <w:rFonts w:ascii="宋体" w:hAnsi="宋体"/>
          <w:b/>
          <w:sz w:val="28"/>
          <w:szCs w:val="28"/>
        </w:rPr>
        <w:t xml:space="preserve"> </w:t>
      </w:r>
    </w:p>
    <w:p w:rsidR="00C744F4" w:rsidRPr="00C058CB" w:rsidRDefault="00C744F4" w:rsidP="0049437E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注：学园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简洁，意义明晰；思园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不管是学还是行都需三思，所以思为中心；行园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儒家提倡知行合一，行动力，而且紧连实验楼。</w:t>
      </w:r>
    </w:p>
    <w:p w:rsidR="00C744F4" w:rsidRPr="00C058CB" w:rsidRDefault="00C744F4" w:rsidP="00843725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弘毅苑、惜时苑、励学苑</w:t>
      </w:r>
    </w:p>
    <w:p w:rsidR="00C744F4" w:rsidRPr="00C058CB" w:rsidRDefault="00C744F4" w:rsidP="00F94DA5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注：“士不可以不弘毅</w:t>
      </w:r>
      <w:r w:rsidRPr="00C058CB">
        <w:rPr>
          <w:rFonts w:ascii="宋体"/>
          <w:sz w:val="28"/>
          <w:szCs w:val="28"/>
        </w:rPr>
        <w:t>,</w:t>
      </w:r>
      <w:r w:rsidRPr="00C058CB">
        <w:rPr>
          <w:rFonts w:ascii="宋体" w:hAnsi="宋体" w:hint="eastAsia"/>
          <w:sz w:val="28"/>
          <w:szCs w:val="28"/>
        </w:rPr>
        <w:t>任重而道远”。弘毅，宽宏坚毅。谓抱负远大</w:t>
      </w:r>
      <w:r w:rsidRPr="00C058CB">
        <w:rPr>
          <w:rFonts w:ascii="宋体"/>
          <w:sz w:val="28"/>
          <w:szCs w:val="28"/>
        </w:rPr>
        <w:t>,</w:t>
      </w:r>
      <w:r w:rsidRPr="00C058CB">
        <w:rPr>
          <w:rFonts w:ascii="宋体" w:hAnsi="宋体" w:hint="eastAsia"/>
          <w:sz w:val="28"/>
          <w:szCs w:val="28"/>
        </w:rPr>
        <w:t>意志坚强</w:t>
      </w:r>
    </w:p>
    <w:p w:rsidR="00C744F4" w:rsidRPr="00C058CB" w:rsidRDefault="00C744F4" w:rsidP="003255D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6</w:t>
      </w:r>
      <w:r w:rsidRPr="00C058CB">
        <w:rPr>
          <w:rFonts w:ascii="宋体" w:hAnsi="宋体" w:hint="eastAsia"/>
          <w:b/>
          <w:sz w:val="28"/>
          <w:szCs w:val="28"/>
        </w:rPr>
        <w:t>：承泽广场、守正广场、励学广场</w:t>
      </w:r>
    </w:p>
    <w:p w:rsidR="00C744F4" w:rsidRPr="00C058CB" w:rsidRDefault="00C744F4" w:rsidP="002D69CF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注：承泽广场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取自“承先贤遗泽”；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“守正广场”，取自“守正出新”的办学思想；“励学广场”该广场有很多劝学名言。</w:t>
      </w:r>
    </w:p>
    <w:p w:rsidR="00C744F4" w:rsidRPr="00C058CB" w:rsidRDefault="00C744F4" w:rsidP="003255D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7</w:t>
      </w:r>
      <w:r w:rsidRPr="00C058CB">
        <w:rPr>
          <w:rFonts w:ascii="宋体" w:hAnsi="宋体" w:hint="eastAsia"/>
          <w:b/>
          <w:sz w:val="28"/>
          <w:szCs w:val="28"/>
        </w:rPr>
        <w:t>：竹苑、桃苑、梅苑</w:t>
      </w:r>
    </w:p>
    <w:p w:rsidR="00C744F4" w:rsidRPr="00C058CB" w:rsidRDefault="00C744F4" w:rsidP="003255D0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注：竹苑、桃苑、梅苑意喻清正如竹、桃李天下、梅花香自苦寒来！</w:t>
      </w:r>
    </w:p>
    <w:p w:rsidR="00C744F4" w:rsidRPr="00C058CB" w:rsidRDefault="00C744F4" w:rsidP="0094509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8</w:t>
      </w:r>
      <w:r w:rsidRPr="00C058CB">
        <w:rPr>
          <w:rFonts w:ascii="宋体" w:hAnsi="宋体" w:hint="eastAsia"/>
          <w:b/>
          <w:sz w:val="28"/>
          <w:szCs w:val="28"/>
        </w:rPr>
        <w:t>：影秋广场、永田广场、牧红广场</w:t>
      </w:r>
    </w:p>
    <w:p w:rsidR="00C744F4" w:rsidRPr="00C058CB" w:rsidRDefault="00C744F4" w:rsidP="0094509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注：以我校杰出校友命名。</w:t>
      </w:r>
    </w:p>
    <w:p w:rsidR="00C744F4" w:rsidRPr="00C058CB" w:rsidRDefault="00C744F4" w:rsidP="00DB19EC">
      <w:pPr>
        <w:tabs>
          <w:tab w:val="left" w:pos="1125"/>
        </w:tabs>
        <w:rPr>
          <w:rFonts w:ascii="宋体"/>
          <w:b/>
          <w:sz w:val="28"/>
          <w:szCs w:val="28"/>
        </w:rPr>
      </w:pPr>
    </w:p>
    <w:p w:rsidR="00C744F4" w:rsidRPr="00C058CB" w:rsidRDefault="00C744F4" w:rsidP="00DB19EC">
      <w:pPr>
        <w:tabs>
          <w:tab w:val="left" w:pos="1125"/>
        </w:tabs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二、楼房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、教学楼</w:t>
      </w:r>
    </w:p>
    <w:p w:rsidR="00C744F4" w:rsidRPr="00C058CB" w:rsidRDefault="00C744F4" w:rsidP="001D749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明伦楼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、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崇德楼、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宏志楼。</w:t>
      </w:r>
    </w:p>
    <w:p w:rsidR="00C744F4" w:rsidRPr="00C058CB" w:rsidRDefault="00C744F4" w:rsidP="00F94DA5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注：沿用旧名，也与校风一致。</w:t>
      </w:r>
    </w:p>
    <w:p w:rsidR="00C744F4" w:rsidRPr="00C058CB" w:rsidRDefault="00C744F4" w:rsidP="00613B6F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凌志楼、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明德楼、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知行楼</w:t>
      </w:r>
    </w:p>
    <w:p w:rsidR="00C744F4" w:rsidRPr="00C058CB" w:rsidRDefault="00C744F4" w:rsidP="001D749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：不予命名</w:t>
      </w:r>
    </w:p>
    <w:p w:rsidR="00C744F4" w:rsidRPr="00C058CB" w:rsidRDefault="00C744F4" w:rsidP="00C45A03">
      <w:pPr>
        <w:rPr>
          <w:rFonts w:ascii="宋体"/>
          <w:b/>
          <w:sz w:val="28"/>
          <w:szCs w:val="28"/>
        </w:rPr>
      </w:pPr>
    </w:p>
    <w:p w:rsidR="00C744F4" w:rsidRPr="00C058CB" w:rsidRDefault="00C744F4" w:rsidP="00C45A03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、行政楼</w:t>
      </w:r>
    </w:p>
    <w:p w:rsidR="00C744F4" w:rsidRPr="00C058CB" w:rsidRDefault="00C744F4" w:rsidP="00026167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：以功能命名</w:t>
      </w:r>
    </w:p>
    <w:p w:rsidR="00C744F4" w:rsidRPr="00C058CB" w:rsidRDefault="00C744F4" w:rsidP="00C45A03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：思源楼</w:t>
      </w:r>
    </w:p>
    <w:p w:rsidR="00C744F4" w:rsidRPr="00C058CB" w:rsidRDefault="00C744F4" w:rsidP="00C45A03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注：附近广场或名大成广场，取饮水思源，莫忘二中文化传承之意。</w:t>
      </w:r>
    </w:p>
    <w:p w:rsidR="00C744F4" w:rsidRPr="00C058CB" w:rsidRDefault="00C744F4" w:rsidP="00C45A03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信正楼</w:t>
      </w:r>
    </w:p>
    <w:p w:rsidR="00C744F4" w:rsidRPr="00C058CB" w:rsidRDefault="00C744F4" w:rsidP="00B6412C">
      <w:pPr>
        <w:rPr>
          <w:rFonts w:ascii="宋体"/>
          <w:color w:val="000000"/>
          <w:sz w:val="28"/>
          <w:szCs w:val="28"/>
        </w:rPr>
      </w:pPr>
      <w:r w:rsidRPr="00C058CB">
        <w:rPr>
          <w:rFonts w:ascii="宋体" w:hAnsi="宋体" w:hint="eastAsia"/>
          <w:color w:val="000000"/>
          <w:sz w:val="28"/>
          <w:szCs w:val="28"/>
        </w:rPr>
        <w:t>注：取孔子“言必</w:t>
      </w:r>
      <w:r w:rsidRPr="00C058CB">
        <w:rPr>
          <w:rFonts w:ascii="宋体" w:hAnsi="宋体" w:cs="Arial" w:hint="eastAsia"/>
          <w:sz w:val="28"/>
          <w:szCs w:val="28"/>
          <w:shd w:val="clear" w:color="auto" w:fill="FFFFFF"/>
        </w:rPr>
        <w:t>诚信，行必忠正。</w:t>
      </w:r>
      <w:r w:rsidRPr="00C058CB">
        <w:rPr>
          <w:rFonts w:ascii="宋体" w:hAnsi="宋体" w:hint="eastAsia"/>
          <w:color w:val="000000"/>
          <w:sz w:val="28"/>
          <w:szCs w:val="28"/>
        </w:rPr>
        <w:t>”中“信”与“正”命名。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4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：以</w:t>
      </w:r>
      <w:r w:rsidRPr="00C058CB">
        <w:rPr>
          <w:rFonts w:ascii="宋体" w:hAnsi="宋体" w:hint="eastAsia"/>
          <w:b/>
          <w:sz w:val="28"/>
          <w:szCs w:val="28"/>
        </w:rPr>
        <w:t>孔子弟子名作为楼名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：行政中心</w:t>
      </w:r>
    </w:p>
    <w:p w:rsidR="00C744F4" w:rsidRPr="00C058CB" w:rsidRDefault="00C744F4" w:rsidP="00C45A03">
      <w:pPr>
        <w:rPr>
          <w:rFonts w:ascii="宋体"/>
          <w:b/>
          <w:color w:val="000000"/>
          <w:sz w:val="28"/>
          <w:szCs w:val="28"/>
        </w:rPr>
      </w:pPr>
    </w:p>
    <w:p w:rsidR="00C744F4" w:rsidRPr="00C058CB" w:rsidRDefault="00C744F4" w:rsidP="00C45A03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/>
          <w:b/>
          <w:color w:val="000000"/>
          <w:sz w:val="28"/>
          <w:szCs w:val="28"/>
        </w:rPr>
        <w:t>3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、礼堂</w:t>
      </w:r>
    </w:p>
    <w:p w:rsidR="00C744F4" w:rsidRPr="00C058CB" w:rsidRDefault="00C744F4" w:rsidP="00192532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：以功能命名</w:t>
      </w:r>
    </w:p>
    <w:p w:rsidR="00C744F4" w:rsidRPr="00C058CB" w:rsidRDefault="00C744F4" w:rsidP="00192532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：会议中心</w:t>
      </w:r>
    </w:p>
    <w:p w:rsidR="00C744F4" w:rsidRPr="00C058CB" w:rsidRDefault="00C744F4" w:rsidP="00C45A03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：思源报告厅</w:t>
      </w:r>
    </w:p>
    <w:p w:rsidR="00C744F4" w:rsidRPr="00C058CB" w:rsidRDefault="00C744F4" w:rsidP="00C45A03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注：与行政楼同名，取饮水思源之意。</w:t>
      </w:r>
    </w:p>
    <w:p w:rsidR="00C744F4" w:rsidRPr="00C058CB" w:rsidRDefault="00C744F4" w:rsidP="00C45A03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：以某杰出校友命名</w:t>
      </w:r>
    </w:p>
    <w:p w:rsidR="00C744F4" w:rsidRPr="00C058CB" w:rsidRDefault="00C744F4" w:rsidP="00367ACA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：鼎新楼</w:t>
      </w:r>
    </w:p>
    <w:p w:rsidR="00C744F4" w:rsidRPr="00C058CB" w:rsidRDefault="00C744F4" w:rsidP="00367ACA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注：以扬新气，树新风；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、实验楼</w:t>
      </w:r>
    </w:p>
    <w:p w:rsidR="00C744F4" w:rsidRPr="00C058CB" w:rsidRDefault="00C744F4" w:rsidP="00192532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1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：以功能命名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：格物（格致）楼</w:t>
      </w:r>
    </w:p>
    <w:p w:rsidR="00C744F4" w:rsidRPr="00C058CB" w:rsidRDefault="00C744F4" w:rsidP="00DB19E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注：取“格物致知”之意。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3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：以</w:t>
      </w:r>
      <w:r w:rsidRPr="00C058CB">
        <w:rPr>
          <w:rFonts w:ascii="宋体" w:hAnsi="宋体" w:hint="eastAsia"/>
          <w:b/>
          <w:sz w:val="28"/>
          <w:szCs w:val="28"/>
        </w:rPr>
        <w:t>孔子的弟子名作为楼名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：涵信楼</w:t>
      </w:r>
    </w:p>
    <w:p w:rsidR="00C744F4" w:rsidRPr="00C058CB" w:rsidRDefault="00C744F4" w:rsidP="001159B1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注：以我校校友中科院物理学部院士张涵信院士命名。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、宿舍</w:t>
      </w:r>
    </w:p>
    <w:p w:rsidR="00C744F4" w:rsidRPr="00C058CB" w:rsidRDefault="00C744F4" w:rsidP="00192532">
      <w:pPr>
        <w:pStyle w:val="ListParagraph"/>
        <w:ind w:firstLineChars="0" w:firstLine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：以功能命名</w:t>
      </w:r>
    </w:p>
    <w:p w:rsidR="00C744F4" w:rsidRPr="00C058CB" w:rsidRDefault="00C744F4" w:rsidP="00192532">
      <w:pPr>
        <w:pStyle w:val="ListParagraph"/>
        <w:ind w:firstLineChars="0" w:firstLine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：知行楼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至善楼</w:t>
      </w:r>
    </w:p>
    <w:p w:rsidR="00C744F4" w:rsidRPr="00C058CB" w:rsidRDefault="00C744F4" w:rsidP="00A51792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注：取自王阳明“知行合一，止于至善”附近</w:t>
      </w:r>
      <w:r w:rsidRPr="00C058CB">
        <w:rPr>
          <w:rFonts w:ascii="宋体" w:hAnsi="宋体"/>
          <w:sz w:val="28"/>
          <w:szCs w:val="28"/>
        </w:rPr>
        <w:t>C</w:t>
      </w:r>
      <w:r w:rsidRPr="00C058CB">
        <w:rPr>
          <w:rFonts w:ascii="宋体" w:hAnsi="宋体" w:hint="eastAsia"/>
          <w:sz w:val="28"/>
          <w:szCs w:val="28"/>
        </w:rPr>
        <w:t>广场或名知行广场，楼从场名。</w:t>
      </w:r>
    </w:p>
    <w:p w:rsidR="00C744F4" w:rsidRPr="00C058CB" w:rsidRDefault="00C744F4" w:rsidP="00607CE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：格物楼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致知楼</w:t>
      </w:r>
    </w:p>
    <w:p w:rsidR="00C744F4" w:rsidRPr="00C058CB" w:rsidRDefault="00C744F4" w:rsidP="00607CE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学生方案：</w:t>
      </w:r>
    </w:p>
    <w:p w:rsidR="00C744F4" w:rsidRPr="00C058CB" w:rsidRDefault="00C744F4" w:rsidP="00607CE1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①思齐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文蕙</w:t>
      </w:r>
      <w:r w:rsidRPr="00C058CB">
        <w:rPr>
          <w:rFonts w:ascii="宋体" w:hAnsi="宋体"/>
          <w:sz w:val="28"/>
          <w:szCs w:val="28"/>
        </w:rPr>
        <w:t xml:space="preserve">/ </w:t>
      </w:r>
      <w:r w:rsidRPr="00C058CB">
        <w:rPr>
          <w:rFonts w:ascii="宋体" w:hAnsi="宋体" w:hint="eastAsia"/>
          <w:sz w:val="28"/>
          <w:szCs w:val="28"/>
        </w:rPr>
        <w:t>怡心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雅行②问天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揽月</w:t>
      </w:r>
      <w:r w:rsidRPr="00C058CB">
        <w:rPr>
          <w:rFonts w:ascii="宋体" w:hAnsi="宋体"/>
          <w:sz w:val="28"/>
          <w:szCs w:val="28"/>
        </w:rPr>
        <w:t>/</w:t>
      </w:r>
      <w:r w:rsidRPr="00C058CB">
        <w:rPr>
          <w:rFonts w:ascii="宋体" w:hAnsi="宋体" w:hint="eastAsia"/>
          <w:sz w:val="28"/>
          <w:szCs w:val="28"/>
        </w:rPr>
        <w:t>观星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迎曦③邀月</w:t>
      </w:r>
      <w:r w:rsidRPr="00C058CB">
        <w:rPr>
          <w:rFonts w:ascii="宋体" w:hAnsi="宋体"/>
          <w:sz w:val="28"/>
          <w:szCs w:val="28"/>
        </w:rPr>
        <w:t xml:space="preserve">  </w:t>
      </w:r>
      <w:r w:rsidRPr="00C058CB">
        <w:rPr>
          <w:rFonts w:ascii="宋体" w:hAnsi="宋体" w:hint="eastAsia"/>
          <w:sz w:val="28"/>
          <w:szCs w:val="28"/>
        </w:rPr>
        <w:t>卧云</w:t>
      </w:r>
      <w:r w:rsidRPr="00C058CB">
        <w:rPr>
          <w:rFonts w:ascii="宋体" w:hAnsi="宋体"/>
          <w:sz w:val="28"/>
          <w:szCs w:val="28"/>
        </w:rPr>
        <w:t xml:space="preserve"> </w:t>
      </w: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</w:p>
    <w:p w:rsidR="00C744F4" w:rsidRPr="00C058CB" w:rsidRDefault="00C744F4" w:rsidP="00DB19E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6</w:t>
      </w:r>
      <w:r w:rsidRPr="00C058CB">
        <w:rPr>
          <w:rFonts w:ascii="宋体" w:hAnsi="宋体" w:hint="eastAsia"/>
          <w:b/>
          <w:sz w:val="28"/>
          <w:szCs w:val="28"/>
        </w:rPr>
        <w:t>、音体楼</w:t>
      </w:r>
    </w:p>
    <w:p w:rsidR="00C744F4" w:rsidRPr="00C058CB" w:rsidRDefault="00C744F4" w:rsidP="00600BCC">
      <w:pPr>
        <w:rPr>
          <w:rFonts w:ascii="宋体"/>
          <w:b/>
          <w:color w:val="000000"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1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</w:t>
      </w:r>
      <w:r w:rsidRPr="00C058CB">
        <w:rPr>
          <w:rFonts w:ascii="宋体" w:hAnsi="宋体" w:hint="eastAsia"/>
          <w:b/>
          <w:sz w:val="28"/>
          <w:szCs w:val="28"/>
        </w:rPr>
        <w:t>以功能命名</w:t>
      </w:r>
    </w:p>
    <w:p w:rsidR="00C744F4" w:rsidRPr="00C058CB" w:rsidRDefault="00C744F4" w:rsidP="00600BC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：培心（艺波）楼</w:t>
      </w:r>
    </w:p>
    <w:p w:rsidR="00C744F4" w:rsidRPr="00C058CB" w:rsidRDefault="00C744F4" w:rsidP="00600BC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注：以我校校友，教师，著名民乐演奏家，音乐教育家，郑培心先生或郑先生</w:t>
      </w:r>
      <w:r w:rsidRPr="00C058CB">
        <w:rPr>
          <w:rFonts w:ascii="宋体" w:hAnsi="宋体" w:hint="eastAsia"/>
          <w:b/>
          <w:sz w:val="28"/>
          <w:szCs w:val="28"/>
        </w:rPr>
        <w:t>开创的徐州“艺波音乐会”命名音体楼。</w:t>
      </w:r>
    </w:p>
    <w:p w:rsidR="00C744F4" w:rsidRPr="00C058CB" w:rsidRDefault="00C744F4" w:rsidP="00AA042A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3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：以</w:t>
      </w:r>
      <w:r w:rsidRPr="00C058CB">
        <w:rPr>
          <w:rFonts w:ascii="宋体" w:hAnsi="宋体" w:hint="eastAsia"/>
          <w:b/>
          <w:sz w:val="28"/>
          <w:szCs w:val="28"/>
        </w:rPr>
        <w:t>孔子弟子名作为楼名</w:t>
      </w:r>
    </w:p>
    <w:p w:rsidR="00C744F4" w:rsidRPr="00C058CB" w:rsidRDefault="00C744F4" w:rsidP="00AA042A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：音体中心</w:t>
      </w:r>
    </w:p>
    <w:p w:rsidR="00C744F4" w:rsidRPr="00C058CB" w:rsidRDefault="00C744F4" w:rsidP="00A87FE0">
      <w:pPr>
        <w:rPr>
          <w:rFonts w:ascii="宋体"/>
          <w:b/>
          <w:sz w:val="28"/>
          <w:szCs w:val="28"/>
        </w:rPr>
      </w:pPr>
    </w:p>
    <w:p w:rsidR="00C744F4" w:rsidRPr="00C058CB" w:rsidRDefault="00C744F4" w:rsidP="00A87FE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7</w:t>
      </w:r>
      <w:r w:rsidRPr="00C058CB">
        <w:rPr>
          <w:rFonts w:ascii="宋体" w:hAnsi="宋体" w:hint="eastAsia"/>
          <w:b/>
          <w:sz w:val="28"/>
          <w:szCs w:val="28"/>
        </w:rPr>
        <w:t>、图书电教楼</w:t>
      </w:r>
    </w:p>
    <w:p w:rsidR="00C744F4" w:rsidRPr="00C058CB" w:rsidRDefault="00C744F4" w:rsidP="00A87FE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：以功能命名</w:t>
      </w:r>
    </w:p>
    <w:p w:rsidR="00C744F4" w:rsidRPr="00C058CB" w:rsidRDefault="00C744F4" w:rsidP="00A87FE0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：有恒楼</w:t>
      </w:r>
    </w:p>
    <w:p w:rsidR="00C744F4" w:rsidRPr="00C058CB" w:rsidRDefault="00C744F4" w:rsidP="00A87FE0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注：以我校教师，著名作家，藏书家，鲁迅先生的挚友时有恒先生命名。</w:t>
      </w:r>
    </w:p>
    <w:p w:rsidR="00C744F4" w:rsidRPr="00C058CB" w:rsidRDefault="00C744F4" w:rsidP="00AA042A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方案</w:t>
      </w:r>
      <w:r w:rsidRPr="00C058CB">
        <w:rPr>
          <w:rFonts w:ascii="宋体" w:hAnsi="宋体"/>
          <w:b/>
          <w:color w:val="000000"/>
          <w:sz w:val="28"/>
          <w:szCs w:val="28"/>
        </w:rPr>
        <w:t>3</w:t>
      </w:r>
      <w:r w:rsidRPr="00C058CB">
        <w:rPr>
          <w:rFonts w:ascii="宋体" w:hAnsi="宋体" w:hint="eastAsia"/>
          <w:b/>
          <w:color w:val="000000"/>
          <w:sz w:val="28"/>
          <w:szCs w:val="28"/>
        </w:rPr>
        <w:t>：以</w:t>
      </w:r>
      <w:r w:rsidRPr="00C058CB">
        <w:rPr>
          <w:rFonts w:ascii="宋体" w:hAnsi="宋体" w:hint="eastAsia"/>
          <w:b/>
          <w:sz w:val="28"/>
          <w:szCs w:val="28"/>
        </w:rPr>
        <w:t>孔子弟子名作为楼名</w:t>
      </w:r>
    </w:p>
    <w:p w:rsidR="00C744F4" w:rsidRPr="00C058CB" w:rsidRDefault="00C744F4" w:rsidP="00AA042A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：媒体中心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/>
          <w:b/>
          <w:sz w:val="28"/>
          <w:szCs w:val="28"/>
        </w:rPr>
        <w:t>8</w:t>
      </w:r>
      <w:r w:rsidRPr="00C058CB">
        <w:rPr>
          <w:rFonts w:ascii="宋体" w:hAnsi="宋体" w:hint="eastAsia"/>
          <w:b/>
          <w:sz w:val="28"/>
          <w:szCs w:val="28"/>
        </w:rPr>
        <w:t>、食堂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：以功能命名</w:t>
      </w:r>
    </w:p>
    <w:p w:rsidR="00C744F4" w:rsidRPr="00C058CB" w:rsidRDefault="00C744F4" w:rsidP="001159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：生活中心</w:t>
      </w:r>
    </w:p>
    <w:p w:rsidR="00C744F4" w:rsidRPr="00C058CB" w:rsidRDefault="00C744F4" w:rsidP="00234617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三、道路（以规划图上道路标注序号为准）</w:t>
      </w:r>
    </w:p>
    <w:p w:rsidR="00C744F4" w:rsidRPr="00C058CB" w:rsidRDefault="00C744F4" w:rsidP="003D1042">
      <w:pPr>
        <w:ind w:firstLineChars="200" w:firstLine="3168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南北向道路：从西向东为Ⅰ号路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Ⅱ号路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Ⅲ号路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Ⅳ号路</w:t>
      </w:r>
    </w:p>
    <w:p w:rsidR="00C744F4" w:rsidRPr="00C058CB" w:rsidRDefault="00C744F4" w:rsidP="003D1042">
      <w:pPr>
        <w:ind w:firstLineChars="200" w:firstLine="3168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东西向道路：从北向南为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①号路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②号路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③号路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④号路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⑤号路</w:t>
      </w:r>
    </w:p>
    <w:p w:rsidR="00C744F4" w:rsidRPr="00C058CB" w:rsidRDefault="00C744F4" w:rsidP="00D61B99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1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D61B99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Ⅰ格物路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Ⅱ致知路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Ⅲ诚意路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Ⅳ正心路</w:t>
      </w:r>
    </w:p>
    <w:p w:rsidR="00C744F4" w:rsidRPr="00C058CB" w:rsidRDefault="00C744F4" w:rsidP="00D61B99">
      <w:pPr>
        <w:pStyle w:val="ListParagraph"/>
        <w:numPr>
          <w:ilvl w:val="0"/>
          <w:numId w:val="16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启仁路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②启义路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③启礼路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④启智路</w:t>
      </w:r>
      <w:r w:rsidRPr="00C058CB">
        <w:rPr>
          <w:rFonts w:ascii="宋体" w:hAnsi="宋体"/>
          <w:b/>
          <w:sz w:val="28"/>
          <w:szCs w:val="28"/>
        </w:rPr>
        <w:t xml:space="preserve"> </w:t>
      </w:r>
      <w:r w:rsidRPr="00C058CB">
        <w:rPr>
          <w:rFonts w:ascii="宋体" w:hAnsi="宋体" w:hint="eastAsia"/>
          <w:b/>
          <w:sz w:val="28"/>
          <w:szCs w:val="28"/>
        </w:rPr>
        <w:t>⑤启信路（也可将“启”换为“明”）</w:t>
      </w:r>
    </w:p>
    <w:p w:rsidR="00C744F4" w:rsidRPr="00C058CB" w:rsidRDefault="00C744F4" w:rsidP="00D61B99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注：《礼记</w:t>
      </w:r>
      <w:r w:rsidRPr="00C058CB">
        <w:rPr>
          <w:rFonts w:ascii="MS Mincho" w:eastAsia="MS Mincho" w:hAnsi="MS Mincho" w:cs="MS Mincho" w:hint="eastAsia"/>
          <w:sz w:val="28"/>
          <w:szCs w:val="28"/>
        </w:rPr>
        <w:t>‧</w:t>
      </w:r>
      <w:r w:rsidRPr="00C058CB">
        <w:rPr>
          <w:rFonts w:ascii="宋体" w:hAnsi="宋体" w:hint="eastAsia"/>
          <w:sz w:val="28"/>
          <w:szCs w:val="28"/>
        </w:rPr>
        <w:t>大学》语：“格物、致知、诚意、正心。“欲诚其意者，先致其知；致知在格物。物格而后知至，知至而后意诚”。意为“推究事物原理法则而总结为理性知识。”意在激励学生动手动脑，主动探究事物原理法则，从而总结规律。①启仁路②启义路③启礼路④启智路⑤启信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儒家“仁义礼智信”五常教义贯穿其中，“启”为开启或换成“明”，使人明白了解。契合学校历史和育人作用。</w:t>
      </w:r>
    </w:p>
    <w:p w:rsidR="00C744F4" w:rsidRPr="00C058CB" w:rsidRDefault="00C744F4" w:rsidP="00D61B99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2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C668C6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Ⅰ中和路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Ⅱ鼎新路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Ⅲ启智路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Ⅳ尚礼路</w:t>
      </w:r>
    </w:p>
    <w:p w:rsidR="00C744F4" w:rsidRPr="00C058CB" w:rsidRDefault="00C744F4" w:rsidP="00140B6C">
      <w:pPr>
        <w:pStyle w:val="ListParagraph"/>
        <w:numPr>
          <w:ilvl w:val="0"/>
          <w:numId w:val="16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color w:val="000000"/>
          <w:sz w:val="28"/>
          <w:szCs w:val="28"/>
        </w:rPr>
        <w:t>守正路</w:t>
      </w:r>
      <w:r w:rsidRPr="00C058CB">
        <w:rPr>
          <w:rFonts w:ascii="宋体" w:hAnsi="宋体"/>
          <w:b/>
          <w:color w:val="000000"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③勤俭路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④奎星路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⑤行健路</w:t>
      </w:r>
    </w:p>
    <w:p w:rsidR="00C744F4" w:rsidRPr="00C058CB" w:rsidRDefault="00C744F4" w:rsidP="00D61B99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注：“尚礼”、“启智”、“鼎新”见教风阐释。“中和”，中庸之道的主要内涵。</w:t>
      </w:r>
    </w:p>
    <w:p w:rsidR="00C744F4" w:rsidRPr="00C058CB" w:rsidRDefault="00C744F4" w:rsidP="00D61B99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①棋院路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彰显围棋特色；②</w:t>
      </w:r>
      <w:r w:rsidRPr="00C058CB">
        <w:rPr>
          <w:rFonts w:ascii="宋体" w:hAnsi="宋体" w:hint="eastAsia"/>
          <w:color w:val="000000"/>
          <w:sz w:val="28"/>
          <w:szCs w:val="28"/>
        </w:rPr>
        <w:t>守正路</w:t>
      </w:r>
      <w:r w:rsidRPr="00C058CB">
        <w:rPr>
          <w:rFonts w:ascii="宋体" w:hAnsi="宋体"/>
          <w:color w:val="000000"/>
          <w:sz w:val="28"/>
          <w:szCs w:val="28"/>
        </w:rPr>
        <w:t xml:space="preserve"> </w:t>
      </w:r>
      <w:r w:rsidRPr="00C058CB">
        <w:rPr>
          <w:rFonts w:ascii="宋体" w:hAnsi="宋体" w:hint="eastAsia"/>
          <w:color w:val="000000"/>
          <w:sz w:val="28"/>
          <w:szCs w:val="28"/>
        </w:rPr>
        <w:t>宣传办学理念；</w:t>
      </w:r>
      <w:r w:rsidRPr="00C058CB">
        <w:rPr>
          <w:rFonts w:ascii="宋体" w:hAnsi="宋体" w:hint="eastAsia"/>
          <w:sz w:val="28"/>
          <w:szCs w:val="28"/>
        </w:rPr>
        <w:t>③勤俭路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位于食堂、宿舍交接处。</w:t>
      </w:r>
      <w:r w:rsidRPr="00C058CB">
        <w:rPr>
          <w:rFonts w:ascii="宋体" w:hAnsi="宋体" w:cs="Arial" w:hint="eastAsia"/>
          <w:color w:val="000000"/>
          <w:sz w:val="28"/>
          <w:szCs w:val="28"/>
        </w:rPr>
        <w:t>教育学生勤劳节俭；</w:t>
      </w:r>
      <w:r w:rsidRPr="00C058CB">
        <w:rPr>
          <w:rFonts w:ascii="宋体" w:hAnsi="宋体" w:hint="eastAsia"/>
          <w:sz w:val="28"/>
          <w:szCs w:val="28"/>
        </w:rPr>
        <w:t>④奎星路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位于宿舍楼南侧。原府学宫南侧有奎星门，奎星是主宰天下文运的大吉星。命名结合校史，含有学生金榜题名之意！⑤行健路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位于篮球场与足球场间，出自“天行健，君子以自强不息”。</w:t>
      </w:r>
    </w:p>
    <w:p w:rsidR="00C744F4" w:rsidRDefault="00C744F4" w:rsidP="00F5547F">
      <w:pPr>
        <w:rPr>
          <w:rFonts w:ascii="宋体"/>
          <w:b/>
          <w:sz w:val="28"/>
          <w:szCs w:val="28"/>
        </w:rPr>
      </w:pPr>
    </w:p>
    <w:p w:rsidR="00C744F4" w:rsidRPr="00C058CB" w:rsidRDefault="00C744F4" w:rsidP="00F5547F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3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140B6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Ⅰ逸馨路Ⅱ逸轩路Ⅲ逸远路Ⅳ逸清路①汉风路②汉韵路③汉源路④汉景路⑤？</w:t>
      </w:r>
      <w:r w:rsidRPr="00C058CB">
        <w:rPr>
          <w:rFonts w:ascii="宋体" w:hAnsi="宋体"/>
          <w:b/>
          <w:sz w:val="28"/>
          <w:szCs w:val="28"/>
        </w:rPr>
        <w:t xml:space="preserve"> </w:t>
      </w:r>
    </w:p>
    <w:p w:rsidR="00C744F4" w:rsidRPr="00C058CB" w:rsidRDefault="00C744F4" w:rsidP="00D61B99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4</w:t>
      </w:r>
      <w:r w:rsidRPr="00C058CB">
        <w:rPr>
          <w:rFonts w:ascii="宋体" w:hAnsi="宋体" w:hint="eastAsia"/>
          <w:b/>
          <w:sz w:val="28"/>
          <w:szCs w:val="28"/>
        </w:rPr>
        <w:t>：</w:t>
      </w:r>
      <w:r w:rsidRPr="00C058CB">
        <w:rPr>
          <w:rFonts w:ascii="宋体" w:hAnsi="宋体" w:hint="eastAsia"/>
          <w:sz w:val="28"/>
          <w:szCs w:val="28"/>
        </w:rPr>
        <w:t>（道路短小且不分明，因此建议不予命名。如命名，同下）</w:t>
      </w:r>
    </w:p>
    <w:p w:rsidR="00C744F4" w:rsidRPr="00C058CB" w:rsidRDefault="00C744F4" w:rsidP="00D61B99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Ⅰ勤学路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Ⅱ励学路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Ⅲ守正路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Ⅳ棂星路</w:t>
      </w:r>
    </w:p>
    <w:p w:rsidR="00C744F4" w:rsidRPr="00C058CB" w:rsidRDefault="00C744F4" w:rsidP="00D61B99">
      <w:pPr>
        <w:pStyle w:val="ListParagraph"/>
        <w:numPr>
          <w:ilvl w:val="0"/>
          <w:numId w:val="13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北大路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②清华路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③复旦路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④南大路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⑤？路</w:t>
      </w:r>
    </w:p>
    <w:p w:rsidR="00C744F4" w:rsidRPr="00C058CB" w:rsidRDefault="00C744F4" w:rsidP="00D61B99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注：Ⅰ勤学路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Ⅱ励学路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Ⅲ守正路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Ⅳ棂星路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分别体现校史、办学理念、校训、和学风。①②③④道路依次命名为：北大路、清华路、复旦路、南大路。南北方向道路体现历史，东西道路体现现代精神，提醒学生胸怀考入名校的抱负，其中“北大”路和“南大”路也能体现该路实际所处的位置。</w:t>
      </w:r>
    </w:p>
    <w:p w:rsidR="00C744F4" w:rsidRPr="00C058CB" w:rsidRDefault="00C744F4" w:rsidP="00D61B99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5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2851B1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Ⅰ树人路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Ⅱ弘道路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Ⅲ大成（杏坛）路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Ⅳ立德路</w:t>
      </w:r>
    </w:p>
    <w:p w:rsidR="00C744F4" w:rsidRPr="00C058CB" w:rsidRDefault="00C744F4" w:rsidP="00ED4AB2">
      <w:pPr>
        <w:pStyle w:val="ListParagraph"/>
        <w:numPr>
          <w:ilvl w:val="0"/>
          <w:numId w:val="17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贵仁路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②励学路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③至善路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④知行路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⑤健体路</w:t>
      </w:r>
    </w:p>
    <w:p w:rsidR="00C744F4" w:rsidRPr="00C058CB" w:rsidRDefault="00C744F4" w:rsidP="006720C4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注：Ⅰ树人路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Ⅳ立德路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取自“立德树人”教育根本任务；Ⅱ弘道路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南北中轴线，含弘扬教育之道、传统道德、核心价值观多重含义。与曲阜文庙干道同名。Ⅲ大成（杏坛）路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大成曾是孔子专誉，杏坛指教育圣地。曲阜南北主干道为大成路，文庙有杏坛遗址。新校区</w:t>
      </w:r>
      <w:r w:rsidRPr="00C058CB">
        <w:rPr>
          <w:rFonts w:ascii="宋体" w:hAnsi="宋体"/>
          <w:sz w:val="28"/>
          <w:szCs w:val="28"/>
        </w:rPr>
        <w:t>A</w:t>
      </w:r>
      <w:r w:rsidRPr="00C058CB">
        <w:rPr>
          <w:rFonts w:ascii="宋体" w:hAnsi="宋体" w:hint="eastAsia"/>
          <w:sz w:val="28"/>
          <w:szCs w:val="28"/>
        </w:rPr>
        <w:t>、</w:t>
      </w:r>
      <w:r w:rsidRPr="00C058CB">
        <w:rPr>
          <w:rFonts w:ascii="宋体" w:hAnsi="宋体"/>
          <w:sz w:val="28"/>
          <w:szCs w:val="28"/>
        </w:rPr>
        <w:t>B</w:t>
      </w:r>
      <w:r w:rsidRPr="00C058CB">
        <w:rPr>
          <w:rFonts w:ascii="宋体" w:hAnsi="宋体" w:hint="eastAsia"/>
          <w:sz w:val="28"/>
          <w:szCs w:val="28"/>
        </w:rPr>
        <w:t>广场或名大成广场、杏坛广场，路从场名。</w:t>
      </w:r>
    </w:p>
    <w:p w:rsidR="00C744F4" w:rsidRPr="00C058CB" w:rsidRDefault="00C744F4" w:rsidP="006720C4">
      <w:pPr>
        <w:pStyle w:val="ListParagraph"/>
        <w:numPr>
          <w:ilvl w:val="0"/>
          <w:numId w:val="19"/>
        </w:numPr>
        <w:ind w:firstLineChars="0"/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贵仁路②励学路（取自校训）；③至善路④知行路（取自王阳明“知行合一，</w:t>
      </w:r>
    </w:p>
    <w:p w:rsidR="00C744F4" w:rsidRPr="00C058CB" w:rsidRDefault="00C744F4" w:rsidP="00B16D1C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止于至善”，附近</w:t>
      </w:r>
      <w:r w:rsidRPr="00C058CB">
        <w:rPr>
          <w:rFonts w:ascii="宋体" w:hAnsi="宋体"/>
          <w:sz w:val="28"/>
          <w:szCs w:val="28"/>
        </w:rPr>
        <w:t>C</w:t>
      </w:r>
      <w:r w:rsidRPr="00C058CB">
        <w:rPr>
          <w:rFonts w:ascii="宋体" w:hAnsi="宋体" w:hint="eastAsia"/>
          <w:sz w:val="28"/>
          <w:szCs w:val="28"/>
        </w:rPr>
        <w:t>广场或名知行广场，路从场名。⑤健体路（附近为运动场所）</w:t>
      </w:r>
    </w:p>
    <w:p w:rsidR="00C744F4" w:rsidRPr="00C058CB" w:rsidRDefault="00C744F4" w:rsidP="00F5547F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6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F5547F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Ⅰ环校路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Ⅱ慎思路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Ⅲ明辨路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Ⅳ环校路</w:t>
      </w:r>
    </w:p>
    <w:p w:rsidR="00C744F4" w:rsidRPr="00C058CB" w:rsidRDefault="00C744F4" w:rsidP="00F5547F">
      <w:pPr>
        <w:pStyle w:val="ListParagraph"/>
        <w:numPr>
          <w:ilvl w:val="0"/>
          <w:numId w:val="14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环校路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②博学路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③笃行路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④环校路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⑤环校路</w:t>
      </w:r>
    </w:p>
    <w:p w:rsidR="00C744F4" w:rsidRPr="00C058CB" w:rsidRDefault="00C744F4" w:rsidP="00F5547F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注：①、④、⑤、</w:t>
      </w:r>
      <w:r w:rsidRPr="00C058CB">
        <w:rPr>
          <w:rFonts w:ascii="宋体" w:hAnsi="宋体"/>
          <w:sz w:val="28"/>
          <w:szCs w:val="28"/>
        </w:rPr>
        <w:t>I</w:t>
      </w:r>
      <w:r w:rsidRPr="00C058CB">
        <w:rPr>
          <w:rFonts w:ascii="宋体" w:hAnsi="宋体" w:hint="eastAsia"/>
          <w:sz w:val="28"/>
          <w:szCs w:val="28"/>
        </w:rPr>
        <w:t>、</w:t>
      </w:r>
      <w:r w:rsidRPr="00C058CB">
        <w:rPr>
          <w:rFonts w:ascii="宋体" w:hAnsi="宋体"/>
          <w:sz w:val="28"/>
          <w:szCs w:val="28"/>
        </w:rPr>
        <w:t>IV</w:t>
      </w:r>
      <w:r w:rsidRPr="00C058CB">
        <w:rPr>
          <w:rFonts w:ascii="宋体" w:hAnsi="宋体" w:hint="eastAsia"/>
          <w:sz w:val="28"/>
          <w:szCs w:val="28"/>
        </w:rPr>
        <w:t>命名为“环校路”。其余命名取自儒家经典《礼记·中庸》“博学之，审问之，慎思之，明辨之，笃行之”。</w:t>
      </w:r>
    </w:p>
    <w:p w:rsidR="00C744F4" w:rsidRPr="00C058CB" w:rsidRDefault="00C744F4" w:rsidP="00B16D1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7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B16D1C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cs="宋体" w:hint="eastAsia"/>
          <w:b/>
          <w:sz w:val="28"/>
          <w:szCs w:val="28"/>
        </w:rPr>
        <w:t>Ⅰ致远路</w:t>
      </w:r>
      <w:r w:rsidRPr="00C058CB">
        <w:rPr>
          <w:rFonts w:ascii="宋体" w:hAnsi="宋体" w:cs="宋体"/>
          <w:b/>
          <w:sz w:val="28"/>
          <w:szCs w:val="28"/>
        </w:rPr>
        <w:t xml:space="preserve">  </w:t>
      </w:r>
      <w:r w:rsidRPr="00C058CB">
        <w:rPr>
          <w:rFonts w:ascii="宋体" w:hAnsi="宋体" w:cs="宋体" w:hint="eastAsia"/>
          <w:b/>
          <w:sz w:val="28"/>
          <w:szCs w:val="28"/>
        </w:rPr>
        <w:t>Ⅱ守正路</w:t>
      </w:r>
      <w:r w:rsidRPr="00C058CB">
        <w:rPr>
          <w:rFonts w:ascii="宋体" w:hAnsi="宋体" w:cs="宋体"/>
          <w:b/>
          <w:sz w:val="28"/>
          <w:szCs w:val="28"/>
        </w:rPr>
        <w:t xml:space="preserve">  </w:t>
      </w:r>
      <w:r w:rsidRPr="00C058CB">
        <w:rPr>
          <w:rFonts w:ascii="宋体" w:hAnsi="宋体" w:cs="宋体" w:hint="eastAsia"/>
          <w:b/>
          <w:sz w:val="28"/>
          <w:szCs w:val="28"/>
        </w:rPr>
        <w:t>Ⅲ树正路</w:t>
      </w:r>
      <w:r w:rsidRPr="00C058CB">
        <w:rPr>
          <w:rFonts w:ascii="宋体" w:hAnsi="宋体" w:cs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Ⅳ？</w:t>
      </w:r>
    </w:p>
    <w:p w:rsidR="00C744F4" w:rsidRPr="00C058CB" w:rsidRDefault="00C744F4" w:rsidP="005325C2">
      <w:pPr>
        <w:pStyle w:val="ListParagraph"/>
        <w:numPr>
          <w:ilvl w:val="0"/>
          <w:numId w:val="20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河清路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②励学路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③明礼路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④尚义路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⑤忠信路</w:t>
      </w:r>
    </w:p>
    <w:p w:rsidR="00C744F4" w:rsidRPr="00C058CB" w:rsidRDefault="00C744F4" w:rsidP="00FE37D0">
      <w:pPr>
        <w:rPr>
          <w:rFonts w:ascii="宋体"/>
          <w:sz w:val="28"/>
          <w:szCs w:val="28"/>
        </w:rPr>
      </w:pPr>
      <w:r w:rsidRPr="00C058CB">
        <w:rPr>
          <w:rFonts w:ascii="宋体" w:hAnsi="宋体" w:cs="宋体" w:hint="eastAsia"/>
          <w:sz w:val="28"/>
          <w:szCs w:val="28"/>
        </w:rPr>
        <w:t>注：Ⅰ致远路（听说有北门，寓生习得正道、当念行向远方）Ⅱ守正路（贯穿校园，校训，体现学校核心价值理念）Ⅲ树正路</w:t>
      </w:r>
      <w:r w:rsidRPr="00C058CB">
        <w:rPr>
          <w:rFonts w:ascii="宋体" w:hAnsi="宋体" w:cs="宋体"/>
          <w:sz w:val="28"/>
          <w:szCs w:val="28"/>
        </w:rPr>
        <w:t xml:space="preserve"> </w:t>
      </w:r>
      <w:r w:rsidRPr="00C058CB">
        <w:rPr>
          <w:rFonts w:ascii="宋体" w:hAnsi="宋体" w:cs="宋体" w:hint="eastAsia"/>
          <w:sz w:val="28"/>
          <w:szCs w:val="28"/>
        </w:rPr>
        <w:t>跟“守正”“致远”配成一体。</w:t>
      </w:r>
      <w:r w:rsidRPr="00C058CB">
        <w:rPr>
          <w:rFonts w:ascii="宋体" w:hAnsi="宋体" w:hint="eastAsia"/>
          <w:sz w:val="28"/>
          <w:szCs w:val="28"/>
        </w:rPr>
        <w:t>①河清路（临河、纪念）②励学路（宿舍食堂去教室学习过此路）③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明礼路（食堂、儒家思想）④尚义路（宿舍、儒家思想）⑤忠信路（体育场、儒家思想）</w:t>
      </w:r>
    </w:p>
    <w:p w:rsidR="00C744F4" w:rsidRPr="00C058CB" w:rsidRDefault="00C744F4" w:rsidP="000C2908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方案</w:t>
      </w:r>
      <w:r w:rsidRPr="00C058CB">
        <w:rPr>
          <w:rFonts w:ascii="宋体" w:hAnsi="宋体"/>
          <w:b/>
          <w:sz w:val="28"/>
          <w:szCs w:val="28"/>
        </w:rPr>
        <w:t>8</w:t>
      </w:r>
      <w:r w:rsidRPr="00C058CB">
        <w:rPr>
          <w:rFonts w:ascii="宋体" w:hAnsi="宋体" w:hint="eastAsia"/>
          <w:b/>
          <w:sz w:val="28"/>
          <w:szCs w:val="28"/>
        </w:rPr>
        <w:t>：</w:t>
      </w:r>
    </w:p>
    <w:p w:rsidR="00C744F4" w:rsidRPr="00C058CB" w:rsidRDefault="00C744F4" w:rsidP="000C2908">
      <w:pPr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Ⅰ</w:t>
      </w:r>
      <w:r w:rsidRPr="00C058CB">
        <w:rPr>
          <w:rFonts w:ascii="宋体" w:hAnsi="宋体" w:cs="宋体"/>
          <w:b/>
          <w:sz w:val="28"/>
          <w:szCs w:val="28"/>
        </w:rPr>
        <w:t>4812</w:t>
      </w:r>
      <w:r w:rsidRPr="00C058CB">
        <w:rPr>
          <w:rFonts w:ascii="宋体" w:hAnsi="宋体" w:hint="eastAsia"/>
          <w:b/>
          <w:sz w:val="28"/>
          <w:szCs w:val="28"/>
        </w:rPr>
        <w:t>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Ⅱ</w:t>
      </w:r>
      <w:r w:rsidRPr="00C058CB">
        <w:rPr>
          <w:rFonts w:ascii="宋体" w:hAnsi="宋体" w:cs="宋体" w:hint="eastAsia"/>
          <w:b/>
          <w:sz w:val="28"/>
          <w:szCs w:val="28"/>
        </w:rPr>
        <w:t>致远</w:t>
      </w:r>
      <w:r w:rsidRPr="00C058CB">
        <w:rPr>
          <w:rFonts w:ascii="宋体" w:hAnsi="宋体" w:hint="eastAsia"/>
          <w:b/>
          <w:sz w:val="28"/>
          <w:szCs w:val="28"/>
        </w:rPr>
        <w:t>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Ⅲ树人路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Ⅳ圣贤路</w:t>
      </w:r>
    </w:p>
    <w:p w:rsidR="00C744F4" w:rsidRPr="00C058CB" w:rsidRDefault="00C744F4" w:rsidP="00753151">
      <w:pPr>
        <w:pStyle w:val="ListParagraph"/>
        <w:numPr>
          <w:ilvl w:val="0"/>
          <w:numId w:val="12"/>
        </w:numPr>
        <w:ind w:firstLineChars="0"/>
        <w:rPr>
          <w:rFonts w:ascii="宋体"/>
          <w:b/>
          <w:sz w:val="28"/>
          <w:szCs w:val="28"/>
        </w:rPr>
      </w:pPr>
      <w:r w:rsidRPr="00C058CB">
        <w:rPr>
          <w:rFonts w:ascii="宋体" w:hAnsi="宋体" w:hint="eastAsia"/>
          <w:b/>
          <w:sz w:val="28"/>
          <w:szCs w:val="28"/>
        </w:rPr>
        <w:t>洪武路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②</w:t>
      </w:r>
      <w:r w:rsidRPr="00C058CB">
        <w:rPr>
          <w:rFonts w:ascii="宋体" w:hAnsi="宋体" w:cs="宋体" w:hint="eastAsia"/>
          <w:b/>
          <w:sz w:val="28"/>
          <w:szCs w:val="28"/>
        </w:rPr>
        <w:t>河清北</w:t>
      </w:r>
      <w:r w:rsidRPr="00C058CB">
        <w:rPr>
          <w:rFonts w:ascii="宋体" w:hAnsi="宋体" w:hint="eastAsia"/>
          <w:b/>
          <w:sz w:val="28"/>
          <w:szCs w:val="28"/>
        </w:rPr>
        <w:t>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③</w:t>
      </w:r>
      <w:r w:rsidRPr="00C058CB">
        <w:rPr>
          <w:rFonts w:ascii="宋体" w:hAnsi="宋体" w:cs="宋体" w:hint="eastAsia"/>
          <w:b/>
          <w:sz w:val="28"/>
          <w:szCs w:val="28"/>
        </w:rPr>
        <w:t>河清北</w:t>
      </w:r>
      <w:r w:rsidRPr="00C058CB">
        <w:rPr>
          <w:rFonts w:ascii="宋体" w:hAnsi="宋体" w:hint="eastAsia"/>
          <w:b/>
          <w:sz w:val="28"/>
          <w:szCs w:val="28"/>
        </w:rPr>
        <w:t>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④</w:t>
      </w:r>
      <w:r w:rsidRPr="00C058CB">
        <w:rPr>
          <w:rFonts w:ascii="宋体" w:hAnsi="宋体" w:cs="宋体" w:hint="eastAsia"/>
          <w:b/>
          <w:sz w:val="28"/>
          <w:szCs w:val="28"/>
        </w:rPr>
        <w:t>河清北</w:t>
      </w:r>
      <w:r w:rsidRPr="00C058CB">
        <w:rPr>
          <w:rFonts w:ascii="宋体" w:hAnsi="宋体" w:hint="eastAsia"/>
          <w:b/>
          <w:sz w:val="28"/>
          <w:szCs w:val="28"/>
        </w:rPr>
        <w:t>路</w:t>
      </w:r>
      <w:r w:rsidRPr="00C058CB">
        <w:rPr>
          <w:rFonts w:ascii="宋体" w:hAnsi="宋体"/>
          <w:b/>
          <w:sz w:val="28"/>
          <w:szCs w:val="28"/>
        </w:rPr>
        <w:t xml:space="preserve">  </w:t>
      </w:r>
      <w:r w:rsidRPr="00C058CB">
        <w:rPr>
          <w:rFonts w:ascii="宋体" w:hAnsi="宋体" w:hint="eastAsia"/>
          <w:b/>
          <w:sz w:val="28"/>
          <w:szCs w:val="28"/>
        </w:rPr>
        <w:t>⑤冠军路</w:t>
      </w:r>
    </w:p>
    <w:p w:rsidR="00C744F4" w:rsidRPr="00C058CB" w:rsidRDefault="00C744F4" w:rsidP="00753151">
      <w:pPr>
        <w:rPr>
          <w:rFonts w:ascii="宋体" w:cs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注：Ⅰ、</w:t>
      </w:r>
      <w:r w:rsidRPr="00C058CB">
        <w:rPr>
          <w:rFonts w:ascii="宋体" w:hAnsi="宋体" w:cs="宋体"/>
          <w:sz w:val="28"/>
          <w:szCs w:val="28"/>
        </w:rPr>
        <w:t>4812</w:t>
      </w:r>
      <w:r w:rsidRPr="00C058CB">
        <w:rPr>
          <w:rFonts w:ascii="宋体" w:hAnsi="宋体" w:hint="eastAsia"/>
          <w:sz w:val="28"/>
          <w:szCs w:val="28"/>
        </w:rPr>
        <w:t>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取自</w:t>
      </w:r>
      <w:r w:rsidRPr="00C058CB">
        <w:rPr>
          <w:rFonts w:ascii="宋体" w:hAnsi="宋体" w:cs="宋体"/>
          <w:sz w:val="28"/>
          <w:szCs w:val="28"/>
        </w:rPr>
        <w:t>1948</w:t>
      </w:r>
      <w:r w:rsidRPr="00C058CB">
        <w:rPr>
          <w:rFonts w:ascii="宋体" w:hAnsi="宋体" w:cs="宋体" w:hint="eastAsia"/>
          <w:sz w:val="28"/>
          <w:szCs w:val="28"/>
        </w:rPr>
        <w:t>年</w:t>
      </w:r>
      <w:r w:rsidRPr="00C058CB">
        <w:rPr>
          <w:rFonts w:ascii="宋体" w:hAnsi="宋体" w:cs="宋体"/>
          <w:sz w:val="28"/>
          <w:szCs w:val="28"/>
        </w:rPr>
        <w:t>12</w:t>
      </w:r>
      <w:r w:rsidRPr="00C058CB">
        <w:rPr>
          <w:rFonts w:ascii="宋体" w:hAnsi="宋体" w:cs="宋体" w:hint="eastAsia"/>
          <w:sz w:val="28"/>
          <w:szCs w:val="28"/>
        </w:rPr>
        <w:t>月学校正式更名为徐州二中。</w:t>
      </w:r>
      <w:r w:rsidRPr="00C058CB">
        <w:rPr>
          <w:rFonts w:ascii="宋体" w:hAnsi="宋体" w:hint="eastAsia"/>
          <w:sz w:val="28"/>
          <w:szCs w:val="28"/>
        </w:rPr>
        <w:t>Ⅱ</w:t>
      </w:r>
      <w:r w:rsidRPr="00C058CB">
        <w:rPr>
          <w:rFonts w:ascii="宋体" w:hAnsi="宋体" w:cs="宋体" w:hint="eastAsia"/>
          <w:sz w:val="28"/>
          <w:szCs w:val="28"/>
        </w:rPr>
        <w:t>致远</w:t>
      </w:r>
      <w:r w:rsidRPr="00C058CB">
        <w:rPr>
          <w:rFonts w:ascii="宋体" w:hAnsi="宋体" w:hint="eastAsia"/>
          <w:sz w:val="28"/>
          <w:szCs w:val="28"/>
        </w:rPr>
        <w:t>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取</w:t>
      </w:r>
      <w:r w:rsidRPr="00C058CB">
        <w:rPr>
          <w:rFonts w:ascii="宋体" w:hAnsi="宋体" w:cs="宋体" w:hint="eastAsia"/>
          <w:sz w:val="28"/>
          <w:szCs w:val="28"/>
        </w:rPr>
        <w:t>诸葛亮“</w:t>
      </w:r>
      <w:r w:rsidRPr="00C058CB">
        <w:rPr>
          <w:rFonts w:ascii="宋体" w:hAnsi="宋体" w:hint="eastAsia"/>
          <w:sz w:val="28"/>
          <w:szCs w:val="28"/>
        </w:rPr>
        <w:t>宁静致远</w:t>
      </w:r>
      <w:r w:rsidRPr="00C058CB">
        <w:rPr>
          <w:rFonts w:ascii="宋体" w:hAnsi="宋体" w:cs="宋体" w:hint="eastAsia"/>
          <w:sz w:val="28"/>
          <w:szCs w:val="28"/>
        </w:rPr>
        <w:t>”</w:t>
      </w:r>
      <w:r w:rsidRPr="00C058CB">
        <w:rPr>
          <w:rFonts w:ascii="宋体" w:hAnsi="宋体" w:hint="eastAsia"/>
          <w:sz w:val="28"/>
          <w:szCs w:val="28"/>
        </w:rPr>
        <w:t>。Ⅱ</w:t>
      </w:r>
      <w:r w:rsidRPr="00C058CB">
        <w:rPr>
          <w:rFonts w:ascii="宋体" w:hAnsi="宋体" w:cs="宋体" w:hint="eastAsia"/>
          <w:sz w:val="28"/>
          <w:szCs w:val="28"/>
        </w:rPr>
        <w:t>树人路</w:t>
      </w:r>
      <w:r w:rsidRPr="00C058CB">
        <w:rPr>
          <w:rFonts w:ascii="宋体" w:hAnsi="宋体" w:cs="宋体"/>
          <w:sz w:val="28"/>
          <w:szCs w:val="28"/>
        </w:rPr>
        <w:t xml:space="preserve"> </w:t>
      </w:r>
      <w:r w:rsidRPr="00C058CB">
        <w:rPr>
          <w:rFonts w:ascii="宋体" w:hAnsi="宋体" w:cs="宋体" w:hint="eastAsia"/>
          <w:sz w:val="28"/>
          <w:szCs w:val="28"/>
        </w:rPr>
        <w:t>意喻教书育人，诲人不倦。且“恕”“仁”皆儒家精要，符合建设儒雅校园的思想；</w:t>
      </w:r>
      <w:r w:rsidRPr="00C058CB">
        <w:rPr>
          <w:rFonts w:ascii="宋体" w:hAnsi="宋体" w:hint="eastAsia"/>
          <w:sz w:val="28"/>
          <w:szCs w:val="28"/>
        </w:rPr>
        <w:t>Ⅳ圣贤路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尊圣贤，养浩气，蓄涵养之意。</w:t>
      </w:r>
    </w:p>
    <w:p w:rsidR="00C744F4" w:rsidRPr="00C058CB" w:rsidRDefault="00C744F4" w:rsidP="00EA606D">
      <w:pPr>
        <w:rPr>
          <w:rFonts w:ascii="宋体"/>
          <w:sz w:val="28"/>
          <w:szCs w:val="28"/>
        </w:rPr>
      </w:pPr>
      <w:r w:rsidRPr="00C058CB">
        <w:rPr>
          <w:rFonts w:ascii="宋体" w:hAnsi="宋体" w:hint="eastAsia"/>
          <w:sz w:val="28"/>
          <w:szCs w:val="28"/>
        </w:rPr>
        <w:t>①洪武路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取自府学创办于</w:t>
      </w:r>
      <w:r w:rsidRPr="00C058CB">
        <w:rPr>
          <w:rFonts w:ascii="宋体" w:hAnsi="宋体"/>
          <w:sz w:val="28"/>
          <w:szCs w:val="28"/>
        </w:rPr>
        <w:t>1369</w:t>
      </w:r>
      <w:r w:rsidRPr="00C058CB">
        <w:rPr>
          <w:rFonts w:ascii="宋体" w:hAnsi="宋体" w:hint="eastAsia"/>
          <w:sz w:val="28"/>
          <w:szCs w:val="28"/>
        </w:rPr>
        <w:t>年洪武二年；②③④路源自现校址河清路；⑤冠军路</w:t>
      </w:r>
      <w:r w:rsidRPr="00C058CB">
        <w:rPr>
          <w:rFonts w:ascii="宋体" w:hAnsi="宋体"/>
          <w:sz w:val="28"/>
          <w:szCs w:val="28"/>
        </w:rPr>
        <w:t xml:space="preserve"> </w:t>
      </w:r>
      <w:r w:rsidRPr="00C058CB">
        <w:rPr>
          <w:rFonts w:ascii="宋体" w:hAnsi="宋体" w:hint="eastAsia"/>
          <w:sz w:val="28"/>
          <w:szCs w:val="28"/>
        </w:rPr>
        <w:t>篮球场与运动场之间以体育为题。Ⅰ</w:t>
      </w:r>
      <w:r w:rsidRPr="00C058CB">
        <w:rPr>
          <w:rFonts w:ascii="宋体" w:hAnsi="宋体" w:cs="宋体"/>
          <w:sz w:val="28"/>
          <w:szCs w:val="28"/>
        </w:rPr>
        <w:t>4812</w:t>
      </w:r>
      <w:r w:rsidRPr="00C058CB">
        <w:rPr>
          <w:rFonts w:ascii="宋体" w:hAnsi="宋体" w:hint="eastAsia"/>
          <w:sz w:val="28"/>
          <w:szCs w:val="28"/>
        </w:rPr>
        <w:t>路与①洪武路交汇于西，代表二中连续办学之久远，也代表原址办学告一阶段，二中将开创新的未来。</w:t>
      </w:r>
    </w:p>
    <w:sectPr w:rsidR="00C744F4" w:rsidRPr="00C058CB" w:rsidSect="00C53DCA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44F4" w:rsidRDefault="00C744F4" w:rsidP="004F31B2">
      <w:r>
        <w:separator/>
      </w:r>
    </w:p>
  </w:endnote>
  <w:endnote w:type="continuationSeparator" w:id="0">
    <w:p w:rsidR="00C744F4" w:rsidRDefault="00C744F4" w:rsidP="004F31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44F4" w:rsidRDefault="00C744F4" w:rsidP="004F31B2">
      <w:r>
        <w:separator/>
      </w:r>
    </w:p>
  </w:footnote>
  <w:footnote w:type="continuationSeparator" w:id="0">
    <w:p w:rsidR="00C744F4" w:rsidRDefault="00C744F4" w:rsidP="004F31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84F1B"/>
    <w:multiLevelType w:val="hybridMultilevel"/>
    <w:tmpl w:val="7978503E"/>
    <w:lvl w:ilvl="0" w:tplc="A6F47CA6">
      <w:start w:val="8"/>
      <w:numFmt w:val="decimal"/>
      <w:lvlText w:val="（%1）"/>
      <w:lvlJc w:val="left"/>
      <w:pPr>
        <w:ind w:left="1080" w:hanging="108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03DA699B"/>
    <w:multiLevelType w:val="hybridMultilevel"/>
    <w:tmpl w:val="80CC8E42"/>
    <w:lvl w:ilvl="0" w:tplc="EFC6403A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>
    <w:nsid w:val="03F6120B"/>
    <w:multiLevelType w:val="hybridMultilevel"/>
    <w:tmpl w:val="B01A5E82"/>
    <w:lvl w:ilvl="0" w:tplc="0B02C37E">
      <w:start w:val="1"/>
      <w:numFmt w:val="japaneseCounting"/>
      <w:lvlText w:val="%1、"/>
      <w:lvlJc w:val="left"/>
      <w:pPr>
        <w:ind w:left="720" w:hanging="720"/>
      </w:pPr>
      <w:rPr>
        <w:rFonts w:ascii="宋体" w:eastAsia="宋体" w:hAnsi="宋体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">
    <w:nsid w:val="04CA68FD"/>
    <w:multiLevelType w:val="hybridMultilevel"/>
    <w:tmpl w:val="61D6ACB2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4">
    <w:nsid w:val="1C897684"/>
    <w:multiLevelType w:val="hybridMultilevel"/>
    <w:tmpl w:val="5742D1DC"/>
    <w:lvl w:ilvl="0" w:tplc="A6A22366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5">
    <w:nsid w:val="1C93766F"/>
    <w:multiLevelType w:val="hybridMultilevel"/>
    <w:tmpl w:val="9E86E164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6">
    <w:nsid w:val="249648C9"/>
    <w:multiLevelType w:val="hybridMultilevel"/>
    <w:tmpl w:val="4E940A58"/>
    <w:lvl w:ilvl="0" w:tplc="EDA0AC1C">
      <w:start w:val="1"/>
      <w:numFmt w:val="decimal"/>
      <w:lvlText w:val="（%1）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7">
    <w:nsid w:val="25A025C4"/>
    <w:multiLevelType w:val="hybridMultilevel"/>
    <w:tmpl w:val="E02CB516"/>
    <w:lvl w:ilvl="0" w:tplc="76C6F350">
      <w:start w:val="1"/>
      <w:numFmt w:val="japaneseCounting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8">
    <w:nsid w:val="263216EF"/>
    <w:multiLevelType w:val="hybridMultilevel"/>
    <w:tmpl w:val="B656AA0C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9">
    <w:nsid w:val="27870DCE"/>
    <w:multiLevelType w:val="hybridMultilevel"/>
    <w:tmpl w:val="C62AD8FA"/>
    <w:lvl w:ilvl="0" w:tplc="13728506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0">
    <w:nsid w:val="3CD85ED0"/>
    <w:multiLevelType w:val="hybridMultilevel"/>
    <w:tmpl w:val="8C3C7A1C"/>
    <w:lvl w:ilvl="0" w:tplc="530666D6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1">
    <w:nsid w:val="3D663BD0"/>
    <w:multiLevelType w:val="hybridMultilevel"/>
    <w:tmpl w:val="ACC48DB6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2">
    <w:nsid w:val="40FF2657"/>
    <w:multiLevelType w:val="hybridMultilevel"/>
    <w:tmpl w:val="BA004370"/>
    <w:lvl w:ilvl="0" w:tplc="E014DC58">
      <w:start w:val="1"/>
      <w:numFmt w:val="decimal"/>
      <w:lvlText w:val="%1．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3">
    <w:nsid w:val="470A0738"/>
    <w:multiLevelType w:val="hybridMultilevel"/>
    <w:tmpl w:val="9EF6B060"/>
    <w:lvl w:ilvl="0" w:tplc="987444C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4">
    <w:nsid w:val="4BBB021C"/>
    <w:multiLevelType w:val="hybridMultilevel"/>
    <w:tmpl w:val="E0EC3C6C"/>
    <w:lvl w:ilvl="0" w:tplc="BBB0CEEC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5">
    <w:nsid w:val="4EBD5FDA"/>
    <w:multiLevelType w:val="hybridMultilevel"/>
    <w:tmpl w:val="BC2EC156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6">
    <w:nsid w:val="54DB3031"/>
    <w:multiLevelType w:val="hybridMultilevel"/>
    <w:tmpl w:val="84A4F3B8"/>
    <w:lvl w:ilvl="0" w:tplc="AD6A4500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7">
    <w:nsid w:val="6686019E"/>
    <w:multiLevelType w:val="hybridMultilevel"/>
    <w:tmpl w:val="661CC782"/>
    <w:lvl w:ilvl="0" w:tplc="9E1E635E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8">
    <w:nsid w:val="67FA2FB5"/>
    <w:multiLevelType w:val="hybridMultilevel"/>
    <w:tmpl w:val="9384BFC0"/>
    <w:lvl w:ilvl="0" w:tplc="88FEE862">
      <w:start w:val="1"/>
      <w:numFmt w:val="japaneseCounting"/>
      <w:lvlText w:val="%1．"/>
      <w:lvlJc w:val="left"/>
      <w:pPr>
        <w:ind w:left="420" w:hanging="4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9">
    <w:nsid w:val="68BE1440"/>
    <w:multiLevelType w:val="hybridMultilevel"/>
    <w:tmpl w:val="49D621C4"/>
    <w:lvl w:ilvl="0" w:tplc="4314D62E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0">
    <w:nsid w:val="715D570E"/>
    <w:multiLevelType w:val="hybridMultilevel"/>
    <w:tmpl w:val="954CFF98"/>
    <w:lvl w:ilvl="0" w:tplc="4C7CA86A">
      <w:start w:val="1"/>
      <w:numFmt w:val="japaneseCounting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7"/>
  </w:num>
  <w:num w:numId="2">
    <w:abstractNumId w:val="9"/>
  </w:num>
  <w:num w:numId="3">
    <w:abstractNumId w:val="12"/>
  </w:num>
  <w:num w:numId="4">
    <w:abstractNumId w:val="10"/>
  </w:num>
  <w:num w:numId="5">
    <w:abstractNumId w:val="17"/>
  </w:num>
  <w:num w:numId="6">
    <w:abstractNumId w:val="0"/>
  </w:num>
  <w:num w:numId="7">
    <w:abstractNumId w:val="18"/>
  </w:num>
  <w:num w:numId="8">
    <w:abstractNumId w:val="20"/>
  </w:num>
  <w:num w:numId="9">
    <w:abstractNumId w:val="2"/>
  </w:num>
  <w:num w:numId="10">
    <w:abstractNumId w:val="13"/>
  </w:num>
  <w:num w:numId="11">
    <w:abstractNumId w:val="11"/>
  </w:num>
  <w:num w:numId="12">
    <w:abstractNumId w:val="8"/>
  </w:num>
  <w:num w:numId="13">
    <w:abstractNumId w:val="19"/>
  </w:num>
  <w:num w:numId="14">
    <w:abstractNumId w:val="5"/>
  </w:num>
  <w:num w:numId="15">
    <w:abstractNumId w:val="15"/>
  </w:num>
  <w:num w:numId="16">
    <w:abstractNumId w:val="3"/>
  </w:num>
  <w:num w:numId="17">
    <w:abstractNumId w:val="14"/>
  </w:num>
  <w:num w:numId="18">
    <w:abstractNumId w:val="4"/>
  </w:num>
  <w:num w:numId="19">
    <w:abstractNumId w:val="1"/>
  </w:num>
  <w:num w:numId="20">
    <w:abstractNumId w:val="16"/>
  </w:num>
  <w:num w:numId="2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72A6"/>
    <w:rsid w:val="00002AD9"/>
    <w:rsid w:val="0002531C"/>
    <w:rsid w:val="00026167"/>
    <w:rsid w:val="000411AC"/>
    <w:rsid w:val="00064598"/>
    <w:rsid w:val="00070D00"/>
    <w:rsid w:val="000A088E"/>
    <w:rsid w:val="000C2908"/>
    <w:rsid w:val="000C58BC"/>
    <w:rsid w:val="001159B1"/>
    <w:rsid w:val="00127AED"/>
    <w:rsid w:val="00140B6C"/>
    <w:rsid w:val="00147515"/>
    <w:rsid w:val="00192532"/>
    <w:rsid w:val="001B02F8"/>
    <w:rsid w:val="001C2BBD"/>
    <w:rsid w:val="001C4EBB"/>
    <w:rsid w:val="001D749C"/>
    <w:rsid w:val="0022450F"/>
    <w:rsid w:val="00232131"/>
    <w:rsid w:val="00234617"/>
    <w:rsid w:val="00241A77"/>
    <w:rsid w:val="002851B1"/>
    <w:rsid w:val="002A6124"/>
    <w:rsid w:val="002C5943"/>
    <w:rsid w:val="002D69CF"/>
    <w:rsid w:val="00313B00"/>
    <w:rsid w:val="003255D0"/>
    <w:rsid w:val="00367ACA"/>
    <w:rsid w:val="003B4A09"/>
    <w:rsid w:val="003D1042"/>
    <w:rsid w:val="003D5D5B"/>
    <w:rsid w:val="0049437E"/>
    <w:rsid w:val="00496549"/>
    <w:rsid w:val="004D6E90"/>
    <w:rsid w:val="004F31B2"/>
    <w:rsid w:val="00515018"/>
    <w:rsid w:val="005325C2"/>
    <w:rsid w:val="00544956"/>
    <w:rsid w:val="005A5867"/>
    <w:rsid w:val="005B1F3F"/>
    <w:rsid w:val="00600BCC"/>
    <w:rsid w:val="0060208E"/>
    <w:rsid w:val="00607CE1"/>
    <w:rsid w:val="00610F7A"/>
    <w:rsid w:val="00613B6F"/>
    <w:rsid w:val="006240C4"/>
    <w:rsid w:val="006345B0"/>
    <w:rsid w:val="0065628D"/>
    <w:rsid w:val="006720C4"/>
    <w:rsid w:val="0067656B"/>
    <w:rsid w:val="006C5080"/>
    <w:rsid w:val="006F0107"/>
    <w:rsid w:val="00717B80"/>
    <w:rsid w:val="00734253"/>
    <w:rsid w:val="00743F87"/>
    <w:rsid w:val="00753151"/>
    <w:rsid w:val="00796BBF"/>
    <w:rsid w:val="007B068D"/>
    <w:rsid w:val="007B2792"/>
    <w:rsid w:val="00834274"/>
    <w:rsid w:val="00836E3C"/>
    <w:rsid w:val="00843725"/>
    <w:rsid w:val="0094509C"/>
    <w:rsid w:val="00987F4E"/>
    <w:rsid w:val="009A1BC6"/>
    <w:rsid w:val="009B5F68"/>
    <w:rsid w:val="00A1664D"/>
    <w:rsid w:val="00A51792"/>
    <w:rsid w:val="00A656F7"/>
    <w:rsid w:val="00A87FE0"/>
    <w:rsid w:val="00AA042A"/>
    <w:rsid w:val="00AB399D"/>
    <w:rsid w:val="00AC1E78"/>
    <w:rsid w:val="00B16D1C"/>
    <w:rsid w:val="00B6412C"/>
    <w:rsid w:val="00BD1DA2"/>
    <w:rsid w:val="00BD48B3"/>
    <w:rsid w:val="00BE02DA"/>
    <w:rsid w:val="00C058CB"/>
    <w:rsid w:val="00C45A03"/>
    <w:rsid w:val="00C45FA7"/>
    <w:rsid w:val="00C53DCA"/>
    <w:rsid w:val="00C668C6"/>
    <w:rsid w:val="00C744F4"/>
    <w:rsid w:val="00C907F5"/>
    <w:rsid w:val="00C920A1"/>
    <w:rsid w:val="00C94BC4"/>
    <w:rsid w:val="00CB6B82"/>
    <w:rsid w:val="00CC6D8F"/>
    <w:rsid w:val="00CF4463"/>
    <w:rsid w:val="00D61B99"/>
    <w:rsid w:val="00DB19EC"/>
    <w:rsid w:val="00E668DA"/>
    <w:rsid w:val="00EA606D"/>
    <w:rsid w:val="00EC72BE"/>
    <w:rsid w:val="00ED4AB2"/>
    <w:rsid w:val="00F371B8"/>
    <w:rsid w:val="00F420EC"/>
    <w:rsid w:val="00F524CD"/>
    <w:rsid w:val="00F5547F"/>
    <w:rsid w:val="00F94DA5"/>
    <w:rsid w:val="00FA72A6"/>
    <w:rsid w:val="00FC5759"/>
    <w:rsid w:val="00FE37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31B2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4F31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4F31B2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4F31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F31B2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4F31B2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873</TotalTime>
  <Pages>8</Pages>
  <Words>481</Words>
  <Characters>2743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abc</dc:creator>
  <cp:keywords/>
  <dc:description/>
  <cp:lastModifiedBy>User</cp:lastModifiedBy>
  <cp:revision>59</cp:revision>
  <dcterms:created xsi:type="dcterms:W3CDTF">2017-03-09T14:42:00Z</dcterms:created>
  <dcterms:modified xsi:type="dcterms:W3CDTF">2017-05-05T07:46:00Z</dcterms:modified>
</cp:coreProperties>
</file>